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A3" w:rsidRPr="00A63C86" w:rsidRDefault="001F57A3" w:rsidP="001F57A3">
      <w:pPr>
        <w:jc w:val="center"/>
        <w:rPr>
          <w:b/>
          <w:lang w:val="de-AT"/>
        </w:rPr>
      </w:pPr>
      <w:r w:rsidRPr="00A63C86">
        <w:rPr>
          <w:b/>
          <w:lang w:val="de-AT"/>
        </w:rPr>
        <w:t>Datenschutzerklärung</w:t>
      </w:r>
    </w:p>
    <w:p w:rsidR="001F57A3" w:rsidRPr="00A63C86" w:rsidRDefault="001F57A3" w:rsidP="001F57A3">
      <w:pPr>
        <w:rPr>
          <w:lang w:val="de-AT"/>
        </w:rPr>
      </w:pPr>
    </w:p>
    <w:p w:rsidR="001F57A3" w:rsidRPr="00A63C86" w:rsidRDefault="001F57A3" w:rsidP="001F57A3">
      <w:pPr>
        <w:jc w:val="both"/>
        <w:rPr>
          <w:lang w:val="de-AT"/>
        </w:rPr>
      </w:pPr>
      <w:r w:rsidRPr="00A63C86">
        <w:rPr>
          <w:lang w:val="de-AT"/>
        </w:rP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w:t>
      </w:r>
    </w:p>
    <w:p w:rsidR="001F57A3" w:rsidRPr="00A63C86" w:rsidRDefault="001F57A3" w:rsidP="001F57A3">
      <w:pPr>
        <w:rPr>
          <w:lang w:val="de-AT"/>
        </w:rPr>
      </w:pPr>
    </w:p>
    <w:p w:rsidR="001F57A3" w:rsidRPr="00A63C86" w:rsidRDefault="001F57A3" w:rsidP="001F57A3">
      <w:pPr>
        <w:rPr>
          <w:b/>
          <w:lang w:val="de-AT"/>
        </w:rPr>
      </w:pPr>
      <w:r w:rsidRPr="00A63C86">
        <w:rPr>
          <w:b/>
          <w:lang w:val="de-AT"/>
        </w:rPr>
        <w:t>Kontakt mit uns</w:t>
      </w:r>
    </w:p>
    <w:p w:rsidR="00BA6370" w:rsidRPr="00A63C86" w:rsidRDefault="001F57A3" w:rsidP="001F57A3">
      <w:pPr>
        <w:spacing w:before="120"/>
        <w:jc w:val="both"/>
        <w:rPr>
          <w:lang w:val="de-AT"/>
        </w:rPr>
      </w:pPr>
      <w:r w:rsidRPr="00A63C86">
        <w:rPr>
          <w:lang w:val="de-AT"/>
        </w:rPr>
        <w:t>Wenn Sie per Telefon oder per E-Mail Kontakt mit uns aufnehmen, können Ihre angegebenen Daten zwecks Bearbeitung der Anfrage und für den Fall von Anschlussfragen sechs Monate bei uns gespeichert. Diese Daten geben wir nicht ohne Ihre Einwilligung weiter.</w:t>
      </w:r>
    </w:p>
    <w:p w:rsidR="001F57A3" w:rsidRPr="00A63C86" w:rsidRDefault="001F57A3" w:rsidP="001F57A3">
      <w:pPr>
        <w:spacing w:before="120"/>
        <w:rPr>
          <w:b/>
          <w:lang w:val="de-AT"/>
        </w:rPr>
      </w:pPr>
      <w:r w:rsidRPr="00A63C86">
        <w:rPr>
          <w:b/>
          <w:lang w:val="de-AT"/>
        </w:rPr>
        <w:t>Datenspeicherung</w:t>
      </w:r>
    </w:p>
    <w:p w:rsidR="001F57A3" w:rsidRPr="00A63C86" w:rsidRDefault="001F57A3" w:rsidP="001F57A3">
      <w:pPr>
        <w:spacing w:before="120"/>
        <w:jc w:val="both"/>
        <w:rPr>
          <w:lang w:val="de-AT"/>
        </w:rPr>
      </w:pPr>
      <w:r w:rsidRPr="00A63C86">
        <w:rPr>
          <w:lang w:val="de-AT"/>
        </w:rPr>
        <w:t xml:space="preserve">Wir weisen darauf hin, dass zum Zweck des einfacheren Einkaufsvorganges und zur späteren Vertragsabwicklung vom Webshop-Betreiber im Rahmen von Cookies die IP-Daten des Anschlussinhabers gespeichert werden, ebenso wie Name, Anschrift, Kreditkatendaten und der erworbene Ware des Käufers. </w:t>
      </w:r>
    </w:p>
    <w:p w:rsidR="001F57A3" w:rsidRPr="00A63C86" w:rsidRDefault="001F57A3" w:rsidP="001F57A3">
      <w:pPr>
        <w:spacing w:before="120"/>
        <w:jc w:val="both"/>
        <w:rPr>
          <w:rFonts w:cs="Trebuchet MS"/>
          <w:szCs w:val="22"/>
          <w:lang w:val="de-AT" w:eastAsia="en-US"/>
        </w:rPr>
      </w:pPr>
      <w:r w:rsidRPr="00A63C86">
        <w:rPr>
          <w:lang w:val="de-AT"/>
        </w:rPr>
        <w:t>Die von Ihnen bereit gestellten Daten sind zur Vertragserfüllung bzw. zur Durchführung vorvertraglicher Maßnahmen erforderlich. Ohne diese Daten können wir den Vertrag mit Ihnen nicht abschließen. Eine Datenübermittlung an Dritte erfolgt nicht, mit Ausnahme der Übermittlung der Kreditkartendaten an die abwickelnden Bankinstitute/Zahlungsdienstleister zum Zwecke der Abbuchung des Einkaufspreises, an das von uns beauftragte Transportunternehmen/Versandunternehmen zur Zustellung der Ware sowie an unseren Steuerberater zur Erfüllung unserer steuerrechtlichen Verpflichtungen.</w:t>
      </w:r>
      <w:r w:rsidRPr="00A63C86">
        <w:rPr>
          <w:rFonts w:cs="Trebuchet MS"/>
          <w:szCs w:val="22"/>
          <w:lang w:val="de-AT" w:eastAsia="en-US"/>
        </w:rPr>
        <w:t xml:space="preserve"> </w:t>
      </w:r>
    </w:p>
    <w:p w:rsidR="001F57A3" w:rsidRPr="00A63C86" w:rsidRDefault="001F57A3">
      <w:pPr>
        <w:rPr>
          <w:lang w:val="de-AT"/>
        </w:rPr>
      </w:pPr>
    </w:p>
    <w:p w:rsidR="001F57A3" w:rsidRPr="00A63C86" w:rsidRDefault="001F57A3">
      <w:pPr>
        <w:rPr>
          <w:rFonts w:cs="Trebuchet MS"/>
          <w:szCs w:val="22"/>
          <w:lang w:val="de-AT" w:eastAsia="en-US"/>
        </w:rPr>
      </w:pPr>
      <w:r w:rsidRPr="00A63C86">
        <w:rPr>
          <w:rFonts w:cs="Trebuchet MS"/>
          <w:szCs w:val="22"/>
          <w:lang w:val="de-AT" w:eastAsia="en-US"/>
        </w:rPr>
        <w:t>Nach Abbruch des Einkaufsvorganges werden die bei uns gespeicherten Daten gelöscht. Im Falle eines Vertragsabschlusses werden sämtliche Daten aus dem Vertragsverhältnis bis zum Ablauf der steuerrechtlichen Aufbewahrungsfrist (7 Jahre) gespeichert.</w:t>
      </w:r>
    </w:p>
    <w:p w:rsidR="001F57A3" w:rsidRPr="00A63C86" w:rsidRDefault="001F57A3" w:rsidP="001F57A3">
      <w:pPr>
        <w:autoSpaceDE w:val="0"/>
        <w:autoSpaceDN w:val="0"/>
        <w:adjustRightInd w:val="0"/>
        <w:spacing w:before="120" w:line="240" w:lineRule="auto"/>
        <w:jc w:val="both"/>
        <w:rPr>
          <w:rFonts w:cs="Trebuchet MS"/>
          <w:szCs w:val="22"/>
          <w:lang w:val="de-AT" w:eastAsia="en-US"/>
        </w:rPr>
      </w:pPr>
      <w:r w:rsidRPr="00A63C86">
        <w:rPr>
          <w:rFonts w:cs="Trebuchet MS"/>
          <w:szCs w:val="22"/>
          <w:lang w:val="de-AT" w:eastAsia="en-US"/>
        </w:rPr>
        <w:t>Die Daten Name, Anschrift, gekaufte Waren und Kaufdatum werden darüber hinaus gehend bis zum Ablauf der Produkthaftung (10 Jahre) gespeichert.  Die Datenverarbeitung erfolgt auf Basis der gesetzlichen Bestimmungen des § 96 Abs 3 TKG sowie des Art 6 Abs 1 lit a (Einwilligung) und/oder lit b (notwendig zur Vertragserfüllung) der DSGVO.</w:t>
      </w:r>
    </w:p>
    <w:p w:rsidR="001F57A3" w:rsidRPr="00A63C86" w:rsidRDefault="001F57A3" w:rsidP="001F57A3">
      <w:pPr>
        <w:spacing w:before="120"/>
        <w:rPr>
          <w:b/>
          <w:lang w:val="de-AT"/>
        </w:rPr>
      </w:pPr>
      <w:r w:rsidRPr="00A63C86">
        <w:rPr>
          <w:b/>
          <w:lang w:val="de-AT"/>
        </w:rPr>
        <w:t>Cookies</w:t>
      </w:r>
    </w:p>
    <w:p w:rsidR="001F57A3" w:rsidRPr="00A63C86" w:rsidRDefault="001F57A3" w:rsidP="001F57A3">
      <w:pPr>
        <w:spacing w:before="120"/>
        <w:jc w:val="both"/>
        <w:rPr>
          <w:lang w:val="de-AT"/>
        </w:rPr>
      </w:pPr>
      <w:r w:rsidRPr="00A63C86">
        <w:rPr>
          <w:lang w:val="de-AT"/>
        </w:rPr>
        <w:t xml:space="preserve">Unsere Website verwendet so genannte Cookies. Dabei handelt es sich um kleine Textdateien, die mit Hilfe des Browsers auf Ihrem Endgerät abgelegt werden. Sie richten keinen Schaden an. </w:t>
      </w:r>
    </w:p>
    <w:p w:rsidR="001F57A3" w:rsidRPr="00A63C86" w:rsidRDefault="001F57A3" w:rsidP="001F57A3">
      <w:pPr>
        <w:spacing w:before="120"/>
        <w:jc w:val="both"/>
        <w:rPr>
          <w:lang w:val="de-AT"/>
        </w:rPr>
      </w:pPr>
      <w:r w:rsidRPr="00A63C86">
        <w:rPr>
          <w:lang w:val="de-AT"/>
        </w:rPr>
        <w:t>Wir nutzen Cookies dazu, unser Angebot nutzerfreundlich zu gestalten. Einige Cookies bleiben auf Ihrem Endgerät gespeichert, bis Sie diese löschen. Sie ermöglichen es uns, Ihren Browser beim nächsten Besuch wiederzuerkennen.</w:t>
      </w:r>
    </w:p>
    <w:p w:rsidR="001F57A3" w:rsidRPr="00A63C86" w:rsidRDefault="001F57A3" w:rsidP="001F57A3">
      <w:pPr>
        <w:spacing w:before="120"/>
        <w:jc w:val="both"/>
        <w:rPr>
          <w:lang w:val="de-AT"/>
        </w:rPr>
      </w:pPr>
      <w:r w:rsidRPr="00A63C86">
        <w:rPr>
          <w:lang w:val="de-AT"/>
        </w:rPr>
        <w:t xml:space="preserve">Wenn Sie dies nicht wünschen, so können Sie Ihren Browser so einrichten, dass er Sie über das Setzen von Cookies informiert und Sie dies nur im Einzelfall erlauben. </w:t>
      </w:r>
    </w:p>
    <w:p w:rsidR="001F57A3" w:rsidRPr="00A63C86" w:rsidRDefault="001F57A3" w:rsidP="001F57A3">
      <w:pPr>
        <w:spacing w:before="120"/>
        <w:jc w:val="both"/>
        <w:rPr>
          <w:lang w:val="de-AT"/>
        </w:rPr>
      </w:pPr>
      <w:r w:rsidRPr="00A63C86">
        <w:rPr>
          <w:lang w:val="de-AT"/>
        </w:rPr>
        <w:t>Bei der Deaktivierung von Cookies kann die Funktionalität unserer Website eingeschränkt sein.</w:t>
      </w:r>
    </w:p>
    <w:p w:rsidR="001F57A3" w:rsidRPr="00A63C86" w:rsidRDefault="001F57A3" w:rsidP="001F57A3">
      <w:pPr>
        <w:rPr>
          <w:lang w:val="de-AT"/>
        </w:rPr>
      </w:pPr>
    </w:p>
    <w:p w:rsidR="0026409E" w:rsidRPr="00A63C86" w:rsidRDefault="0026409E" w:rsidP="001F57A3">
      <w:pPr>
        <w:rPr>
          <w:lang w:val="de-AT"/>
        </w:rPr>
      </w:pPr>
    </w:p>
    <w:p w:rsidR="0026409E" w:rsidRPr="00A63C86" w:rsidRDefault="0026409E" w:rsidP="001F57A3">
      <w:pPr>
        <w:rPr>
          <w:lang w:val="de-AT"/>
        </w:rPr>
      </w:pPr>
    </w:p>
    <w:p w:rsidR="0026409E" w:rsidRPr="00A63C86" w:rsidRDefault="0026409E" w:rsidP="001F57A3">
      <w:pPr>
        <w:rPr>
          <w:lang w:val="de-AT"/>
        </w:rPr>
      </w:pPr>
    </w:p>
    <w:p w:rsidR="001F57A3" w:rsidRPr="00A63C86" w:rsidRDefault="001F57A3" w:rsidP="001F57A3">
      <w:pPr>
        <w:spacing w:before="120"/>
        <w:rPr>
          <w:b/>
          <w:lang w:val="de-AT"/>
        </w:rPr>
      </w:pPr>
      <w:r w:rsidRPr="00A63C86">
        <w:rPr>
          <w:b/>
          <w:lang w:val="de-AT"/>
        </w:rPr>
        <w:lastRenderedPageBreak/>
        <w:t>Web-Analyse</w:t>
      </w:r>
    </w:p>
    <w:p w:rsidR="0026409E" w:rsidRPr="00A63C86" w:rsidRDefault="001F57A3" w:rsidP="0026409E">
      <w:pPr>
        <w:spacing w:before="120"/>
        <w:jc w:val="both"/>
        <w:rPr>
          <w:lang w:val="de-AT"/>
        </w:rPr>
      </w:pPr>
      <w:r w:rsidRPr="00A63C86">
        <w:rPr>
          <w:lang w:val="de-AT"/>
        </w:rPr>
        <w:t xml:space="preserve">Unsere Website verwendet Funktionen des Webanalysedienstes </w:t>
      </w:r>
      <w:r w:rsidR="00A63C86" w:rsidRPr="00A63C86">
        <w:t>Michał Kołdras Kinoamatorskie.pl</w:t>
      </w:r>
      <w:r w:rsidR="00A63C86" w:rsidRPr="00A63C86">
        <w:t>.</w:t>
      </w:r>
      <w:r w:rsidRPr="00A63C86">
        <w:rPr>
          <w:lang w:val="de-AT"/>
        </w:rPr>
        <w:t xml:space="preserve"> Dazu werden Cookies verwendet, die eine Analyse der Benutzung der Website durch Ihre Benutzer ermöglicht. Die dadurch erzeugten Informationen werden auf den Server des Anbieters übertragen und dort gespeichert. </w:t>
      </w:r>
      <w:r w:rsidR="0026409E" w:rsidRPr="00A63C86">
        <w:rPr>
          <w:lang w:val="de-AT"/>
        </w:rPr>
        <w:br/>
      </w:r>
    </w:p>
    <w:p w:rsidR="0026409E" w:rsidRPr="00A63C86" w:rsidRDefault="0026409E" w:rsidP="0026409E">
      <w:pPr>
        <w:spacing w:line="259" w:lineRule="auto"/>
        <w:rPr>
          <w:lang w:val="de-AT"/>
        </w:rPr>
      </w:pPr>
      <w:r w:rsidRPr="00A63C86">
        <w:rPr>
          <w:lang w:val="de-AT"/>
        </w:rPr>
        <w:t>Sie können dies verhindern, indem Sie Ihren Browser so einrichten, dass keine Cookies gespeichert werden.</w:t>
      </w:r>
    </w:p>
    <w:p w:rsidR="0026409E" w:rsidRPr="00A63C86" w:rsidRDefault="0026409E" w:rsidP="0026409E">
      <w:pPr>
        <w:spacing w:before="120"/>
        <w:jc w:val="both"/>
        <w:rPr>
          <w:lang w:val="de-AT"/>
        </w:rPr>
      </w:pPr>
      <w:r w:rsidRPr="00A63C86">
        <w:rPr>
          <w:lang w:val="de-AT"/>
        </w:rPr>
        <w:t>Wir haben mit dem Anbieter einen entsprechenden Vertrag zur Auftragsdatenverarbeitung abgeschlossen.</w:t>
      </w:r>
    </w:p>
    <w:p w:rsidR="00A63C86" w:rsidRPr="00A63C86" w:rsidRDefault="0026409E" w:rsidP="0026409E">
      <w:pPr>
        <w:autoSpaceDE w:val="0"/>
        <w:autoSpaceDN w:val="0"/>
        <w:adjustRightInd w:val="0"/>
        <w:spacing w:before="120" w:line="240" w:lineRule="auto"/>
        <w:jc w:val="both"/>
        <w:rPr>
          <w:lang w:val="de-AT"/>
        </w:rPr>
      </w:pPr>
      <w:r w:rsidRPr="00A63C86">
        <w:rPr>
          <w:lang w:val="de-AT"/>
        </w:rPr>
        <w:t>Ihre IP-Adresse wird</w:t>
      </w:r>
      <w:r w:rsidR="00A63C86" w:rsidRPr="00A63C86">
        <w:rPr>
          <w:lang w:val="de-AT"/>
        </w:rPr>
        <w:t xml:space="preserve"> nicht</w:t>
      </w:r>
      <w:r w:rsidR="00A63C86">
        <w:rPr>
          <w:lang w:val="de-AT"/>
        </w:rPr>
        <w:t xml:space="preserve"> erfasst</w:t>
      </w:r>
      <w:bookmarkStart w:id="0" w:name="_GoBack"/>
      <w:bookmarkEnd w:id="0"/>
      <w:r w:rsidR="00A63C86" w:rsidRPr="00A63C86">
        <w:rPr>
          <w:lang w:val="de-AT"/>
        </w:rPr>
        <w:t>.</w:t>
      </w:r>
    </w:p>
    <w:p w:rsidR="0026409E" w:rsidRPr="00A63C86" w:rsidRDefault="0026409E" w:rsidP="0026409E">
      <w:pPr>
        <w:autoSpaceDE w:val="0"/>
        <w:autoSpaceDN w:val="0"/>
        <w:adjustRightInd w:val="0"/>
        <w:spacing w:before="120" w:line="240" w:lineRule="auto"/>
        <w:jc w:val="both"/>
        <w:rPr>
          <w:rFonts w:cs="Trebuchet MS"/>
          <w:szCs w:val="22"/>
          <w:lang w:val="de-AT" w:eastAsia="en-US"/>
        </w:rPr>
      </w:pPr>
      <w:r w:rsidRPr="00A63C86">
        <w:rPr>
          <w:rFonts w:cs="Trebuchet MS"/>
          <w:szCs w:val="22"/>
          <w:lang w:val="de-AT" w:eastAsia="en-US"/>
        </w:rPr>
        <w:t xml:space="preserve">Die Datenverarbeitung erfolgt auf Basis der gesetzlichen Bestimmungen des § 96 Abs 3 TKG sowie des Art 6 Abs 1 lit a (Einwilligung) und/oder f (berechtigtes Interesse) der DSGVO. </w:t>
      </w:r>
    </w:p>
    <w:p w:rsidR="0026409E" w:rsidRPr="00A63C86" w:rsidRDefault="0026409E" w:rsidP="0026409E">
      <w:pPr>
        <w:autoSpaceDE w:val="0"/>
        <w:autoSpaceDN w:val="0"/>
        <w:adjustRightInd w:val="0"/>
        <w:spacing w:before="120" w:line="240" w:lineRule="auto"/>
        <w:jc w:val="both"/>
        <w:rPr>
          <w:i/>
          <w:sz w:val="24"/>
          <w:lang w:val="de-AT"/>
        </w:rPr>
      </w:pPr>
      <w:r w:rsidRPr="00A63C86">
        <w:rPr>
          <w:rFonts w:cs="Trebuchet MS"/>
          <w:szCs w:val="22"/>
          <w:lang w:val="de-AT" w:eastAsia="en-US"/>
        </w:rPr>
        <w:t>Unser Anliegen im Sinne der DSGVO (berechtigtes Interesse) ist die Verbesserung unseres Angebotes und unseres Webauftritts. Da uns die Privatsphäre unserer Nutzer wichtig ist, werden die Nutzerdaten pseudonymisiert [Pseudonymisierung wird beim Rechtsgrund „berechtigtes Interesse“ empfohlen; dies muss mit dem Webanalysedienst abgeklärt werden</w:t>
      </w:r>
      <w:r w:rsidRPr="00A63C86">
        <w:rPr>
          <w:rFonts w:cs="Trebuchet MS"/>
          <w:sz w:val="24"/>
          <w:szCs w:val="22"/>
          <w:lang w:val="de-AT" w:eastAsia="en-US"/>
        </w:rPr>
        <w:t>].</w:t>
      </w:r>
    </w:p>
    <w:p w:rsidR="0026409E" w:rsidRPr="00A63C86" w:rsidRDefault="0026409E" w:rsidP="0026409E">
      <w:pPr>
        <w:autoSpaceDE w:val="0"/>
        <w:autoSpaceDN w:val="0"/>
        <w:adjustRightInd w:val="0"/>
        <w:spacing w:before="120" w:line="240" w:lineRule="auto"/>
        <w:jc w:val="both"/>
        <w:rPr>
          <w:i/>
          <w:sz w:val="24"/>
          <w:lang w:val="de-AT"/>
        </w:rPr>
      </w:pPr>
      <w:r w:rsidRPr="00A63C86">
        <w:rPr>
          <w:lang w:val="de-AT"/>
        </w:rPr>
        <w:t xml:space="preserve">Die Nutzerdaten werden für die Dauer von </w:t>
      </w:r>
      <w:r w:rsidR="00A63C86" w:rsidRPr="00A63C86">
        <w:rPr>
          <w:lang w:val="de-AT"/>
        </w:rPr>
        <w:t>5 Jahre aufbewahrt.</w:t>
      </w:r>
    </w:p>
    <w:p w:rsidR="0026409E" w:rsidRPr="00A63C86" w:rsidRDefault="0026409E" w:rsidP="0026409E">
      <w:pPr>
        <w:spacing w:before="120"/>
        <w:rPr>
          <w:b/>
          <w:lang w:val="de-AT"/>
        </w:rPr>
      </w:pPr>
      <w:r w:rsidRPr="00A63C86">
        <w:rPr>
          <w:b/>
          <w:lang w:val="de-AT"/>
        </w:rPr>
        <w:t>Ihre Rechte</w:t>
      </w:r>
    </w:p>
    <w:p w:rsidR="0026409E" w:rsidRPr="00A63C86" w:rsidRDefault="0026409E" w:rsidP="0026409E">
      <w:pPr>
        <w:spacing w:before="120"/>
        <w:jc w:val="both"/>
      </w:pPr>
      <w:r w:rsidRPr="00A63C86">
        <w:rPr>
          <w:lang w:val="de-AT"/>
        </w:rPr>
        <w:t xml:space="preserve">Ihnen stehen grundsätzlich die Rechte auf </w:t>
      </w:r>
      <w:r w:rsidRPr="00A63C86">
        <w:t>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rsidR="0026409E" w:rsidRPr="00A63C86" w:rsidRDefault="0026409E" w:rsidP="0026409E">
      <w:pPr>
        <w:spacing w:before="120"/>
        <w:rPr>
          <w:lang w:val="de-AT"/>
        </w:rPr>
      </w:pPr>
      <w:r w:rsidRPr="00A63C86">
        <w:rPr>
          <w:b/>
          <w:lang w:val="de-AT"/>
        </w:rPr>
        <w:t>Sie erreichen uns unter folgenden Kontaktdaten</w:t>
      </w:r>
      <w:r w:rsidRPr="00A63C86">
        <w:rPr>
          <w:lang w:val="de-AT"/>
        </w:rPr>
        <w:t xml:space="preserve">: </w:t>
      </w:r>
    </w:p>
    <w:p w:rsidR="0026409E" w:rsidRPr="0026409E" w:rsidRDefault="0026409E" w:rsidP="0026409E">
      <w:pPr>
        <w:spacing w:before="120"/>
        <w:rPr>
          <w:lang w:val="en-AU"/>
        </w:rPr>
      </w:pPr>
      <w:r w:rsidRPr="00A63C86">
        <w:rPr>
          <w:lang w:val="en-AU"/>
        </w:rPr>
        <w:t xml:space="preserve">Tel/Fax: (0043) 1 9137558 </w:t>
      </w:r>
      <w:r w:rsidRPr="00A63C86">
        <w:rPr>
          <w:lang w:val="en-AU"/>
        </w:rPr>
        <w:br/>
        <w:t xml:space="preserve">Mobil: (+43) 0699 111 85643 </w:t>
      </w:r>
      <w:r w:rsidRPr="00A63C86">
        <w:rPr>
          <w:lang w:val="en-AU"/>
        </w:rPr>
        <w:br/>
        <w:t xml:space="preserve">mail: </w:t>
      </w:r>
      <w:hyperlink r:id="rId6" w:history="1">
        <w:r w:rsidRPr="00A63C86">
          <w:rPr>
            <w:rStyle w:val="Hyperlink"/>
            <w:lang w:val="en-AU"/>
          </w:rPr>
          <w:t>info@autochrometuning.com</w:t>
        </w:r>
      </w:hyperlink>
    </w:p>
    <w:p w:rsidR="0026409E" w:rsidRPr="0026409E" w:rsidRDefault="0026409E" w:rsidP="0026409E">
      <w:pPr>
        <w:spacing w:line="259" w:lineRule="auto"/>
        <w:rPr>
          <w:lang w:val="en-AU"/>
        </w:rPr>
      </w:pPr>
    </w:p>
    <w:sectPr w:rsidR="0026409E" w:rsidRPr="002640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E5" w:rsidRDefault="00DC0CE5">
      <w:pPr>
        <w:spacing w:line="240" w:lineRule="auto"/>
      </w:pPr>
      <w:r>
        <w:separator/>
      </w:r>
    </w:p>
  </w:endnote>
  <w:endnote w:type="continuationSeparator" w:id="0">
    <w:p w:rsidR="00DC0CE5" w:rsidRDefault="00DC0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E5" w:rsidRDefault="00DC0CE5">
      <w:pPr>
        <w:spacing w:line="240" w:lineRule="auto"/>
      </w:pPr>
      <w:r>
        <w:separator/>
      </w:r>
    </w:p>
  </w:footnote>
  <w:footnote w:type="continuationSeparator" w:id="0">
    <w:p w:rsidR="00DC0CE5" w:rsidRDefault="00DC0C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52"/>
    <w:rsid w:val="001F57A3"/>
    <w:rsid w:val="0026409E"/>
    <w:rsid w:val="00633E04"/>
    <w:rsid w:val="00895052"/>
    <w:rsid w:val="00A12883"/>
    <w:rsid w:val="00A63C86"/>
    <w:rsid w:val="00BA6370"/>
    <w:rsid w:val="00DC0C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A803AB-D59C-44A2-930B-53F8B11D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7A3"/>
    <w:pPr>
      <w:spacing w:after="0" w:line="280" w:lineRule="atLeast"/>
    </w:pPr>
    <w:rPr>
      <w:rFonts w:ascii="Trebuchet MS" w:eastAsia="Times New Roman" w:hAnsi="Trebuchet MS"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64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utochrometuning.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Slizowska Nicola</dc:creator>
  <cp:keywords/>
  <dc:description/>
  <cp:lastModifiedBy>Slizowska Nicola</cp:lastModifiedBy>
  <cp:revision>3</cp:revision>
  <dcterms:created xsi:type="dcterms:W3CDTF">2018-04-27T13:43:00Z</dcterms:created>
  <dcterms:modified xsi:type="dcterms:W3CDTF">2018-05-04T11:37:00Z</dcterms:modified>
</cp:coreProperties>
</file>